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4264B9" w14:textId="77777777" w:rsidR="00112B77" w:rsidRDefault="00112B77" w:rsidP="00112B77">
      <w:pPr>
        <w:pStyle w:val="Obinitekst"/>
        <w:rPr>
          <w:rFonts w:ascii="Times New Roman" w:hAnsi="Times New Roman"/>
          <w:b/>
          <w:sz w:val="22"/>
          <w:szCs w:val="22"/>
          <w:lang w:val="sq-AL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DC62D7B" wp14:editId="7B7783FA">
            <wp:simplePos x="0" y="0"/>
            <wp:positionH relativeFrom="column">
              <wp:posOffset>723265</wp:posOffset>
            </wp:positionH>
            <wp:positionV relativeFrom="paragraph">
              <wp:posOffset>69</wp:posOffset>
            </wp:positionV>
            <wp:extent cx="371475" cy="485706"/>
            <wp:effectExtent l="0" t="0" r="0" b="0"/>
            <wp:wrapTopAndBottom/>
            <wp:docPr id="4" name="Slika 4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4" descr="G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170" cy="48792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b/>
          <w:sz w:val="22"/>
          <w:szCs w:val="22"/>
          <w:lang w:val="sq-AL"/>
        </w:rPr>
        <w:t>REPUBLIKA HRVATSKA</w:t>
      </w:r>
    </w:p>
    <w:p w14:paraId="0CE0C5A5" w14:textId="45EA9F9B" w:rsidR="00112B77" w:rsidRDefault="00D050E3" w:rsidP="00112B77">
      <w:pPr>
        <w:pStyle w:val="Obinitekst"/>
        <w:rPr>
          <w:rFonts w:ascii="Times New Roman" w:hAnsi="Times New Roman"/>
          <w:b/>
          <w:sz w:val="22"/>
          <w:szCs w:val="22"/>
          <w:lang w:val="sq-AL"/>
        </w:rPr>
      </w:pPr>
      <w:r>
        <w:rPr>
          <w:rFonts w:ascii="Times New Roman" w:hAnsi="Times New Roman"/>
          <w:b/>
          <w:sz w:val="22"/>
          <w:szCs w:val="22"/>
          <w:lang w:val="sq-AL"/>
        </w:rPr>
        <w:t>DJEČJI VRTIĆ TOČKIC</w:t>
      </w:r>
    </w:p>
    <w:p w14:paraId="260B0D08" w14:textId="15A1BF87" w:rsidR="00112B77" w:rsidRDefault="00112B77" w:rsidP="00112B77">
      <w:pPr>
        <w:jc w:val="both"/>
        <w:rPr>
          <w:rFonts w:ascii="Times New Roman" w:hAnsi="Times New Roman"/>
          <w:i w:val="0"/>
          <w:iCs w:val="0"/>
          <w:color w:val="auto"/>
          <w:sz w:val="22"/>
          <w:szCs w:val="22"/>
        </w:rPr>
      </w:pPr>
      <w:r>
        <w:rPr>
          <w:rFonts w:ascii="Times New Roman" w:hAnsi="Times New Roman"/>
          <w:i w:val="0"/>
          <w:iCs w:val="0"/>
          <w:color w:val="auto"/>
          <w:sz w:val="22"/>
          <w:szCs w:val="22"/>
        </w:rPr>
        <w:t>Povjerenstvo za provedbu javnog natječaja</w:t>
      </w:r>
      <w:r w:rsidR="00C750F1">
        <w:rPr>
          <w:rFonts w:ascii="Times New Roman" w:hAnsi="Times New Roman"/>
          <w:i w:val="0"/>
          <w:iCs w:val="0"/>
          <w:color w:val="auto"/>
          <w:sz w:val="22"/>
          <w:szCs w:val="22"/>
        </w:rPr>
        <w:t xml:space="preserve"> za zapošljavanje</w:t>
      </w:r>
    </w:p>
    <w:p w14:paraId="0F246577" w14:textId="77777777" w:rsidR="00D050E3" w:rsidRDefault="00D050E3" w:rsidP="00112B77">
      <w:pPr>
        <w:jc w:val="both"/>
        <w:rPr>
          <w:rFonts w:ascii="Times New Roman" w:hAnsi="Times New Roman"/>
          <w:i w:val="0"/>
          <w:iCs w:val="0"/>
          <w:color w:val="auto"/>
          <w:sz w:val="22"/>
          <w:szCs w:val="22"/>
        </w:rPr>
      </w:pPr>
    </w:p>
    <w:p w14:paraId="10FFA754" w14:textId="1802F091" w:rsidR="00112B77" w:rsidRPr="00861285" w:rsidRDefault="00112B77" w:rsidP="00112B77">
      <w:pPr>
        <w:jc w:val="both"/>
        <w:rPr>
          <w:rFonts w:ascii="Times New Roman" w:hAnsi="Times New Roman"/>
          <w:i w:val="0"/>
          <w:iCs w:val="0"/>
          <w:color w:val="auto"/>
          <w:sz w:val="22"/>
          <w:szCs w:val="22"/>
        </w:rPr>
      </w:pPr>
      <w:r>
        <w:rPr>
          <w:i w:val="0"/>
          <w:iCs w:val="0"/>
          <w:color w:val="auto"/>
          <w:sz w:val="22"/>
          <w:szCs w:val="22"/>
          <w:lang w:val="it-IT"/>
        </w:rPr>
        <w:t xml:space="preserve">KLASA: </w:t>
      </w:r>
      <w:r>
        <w:rPr>
          <w:b w:val="0"/>
          <w:bCs/>
          <w:i w:val="0"/>
          <w:iCs w:val="0"/>
          <w:color w:val="auto"/>
          <w:sz w:val="22"/>
          <w:szCs w:val="22"/>
          <w:lang w:val="it-IT"/>
        </w:rPr>
        <w:t>112-0</w:t>
      </w:r>
      <w:r w:rsidR="00C810C6">
        <w:rPr>
          <w:b w:val="0"/>
          <w:bCs/>
          <w:i w:val="0"/>
          <w:iCs w:val="0"/>
          <w:color w:val="auto"/>
          <w:sz w:val="22"/>
          <w:szCs w:val="22"/>
          <w:lang w:val="it-IT"/>
        </w:rPr>
        <w:t>1</w:t>
      </w:r>
      <w:r>
        <w:rPr>
          <w:b w:val="0"/>
          <w:bCs/>
          <w:i w:val="0"/>
          <w:iCs w:val="0"/>
          <w:color w:val="auto"/>
          <w:sz w:val="22"/>
          <w:szCs w:val="22"/>
          <w:lang w:val="it-IT"/>
        </w:rPr>
        <w:t>/2</w:t>
      </w:r>
      <w:r w:rsidR="00C810C6">
        <w:rPr>
          <w:b w:val="0"/>
          <w:bCs/>
          <w:i w:val="0"/>
          <w:iCs w:val="0"/>
          <w:color w:val="auto"/>
          <w:sz w:val="22"/>
          <w:szCs w:val="22"/>
          <w:lang w:val="it-IT"/>
        </w:rPr>
        <w:t>6</w:t>
      </w:r>
      <w:r>
        <w:rPr>
          <w:b w:val="0"/>
          <w:bCs/>
          <w:i w:val="0"/>
          <w:iCs w:val="0"/>
          <w:color w:val="auto"/>
          <w:sz w:val="22"/>
          <w:szCs w:val="22"/>
          <w:lang w:val="it-IT"/>
        </w:rPr>
        <w:t>-01/</w:t>
      </w:r>
      <w:r w:rsidR="00220AAC">
        <w:rPr>
          <w:b w:val="0"/>
          <w:bCs/>
          <w:i w:val="0"/>
          <w:iCs w:val="0"/>
          <w:color w:val="auto"/>
          <w:sz w:val="22"/>
          <w:szCs w:val="22"/>
          <w:lang w:val="it-IT"/>
        </w:rPr>
        <w:t>1</w:t>
      </w:r>
      <w:r w:rsidR="00DD56C8">
        <w:rPr>
          <w:b w:val="0"/>
          <w:bCs/>
          <w:i w:val="0"/>
          <w:iCs w:val="0"/>
          <w:color w:val="auto"/>
          <w:sz w:val="22"/>
          <w:szCs w:val="22"/>
          <w:lang w:val="it-IT"/>
        </w:rPr>
        <w:t>2</w:t>
      </w:r>
    </w:p>
    <w:p w14:paraId="3AC2F691" w14:textId="0C5C044B" w:rsidR="00112B77" w:rsidRDefault="00112B77" w:rsidP="00112B77">
      <w:pPr>
        <w:pStyle w:val="Naslov6"/>
        <w:rPr>
          <w:color w:val="auto"/>
          <w:sz w:val="22"/>
          <w:szCs w:val="22"/>
          <w:lang w:val="it-IT"/>
        </w:rPr>
      </w:pPr>
      <w:r>
        <w:rPr>
          <w:color w:val="auto"/>
          <w:sz w:val="22"/>
          <w:szCs w:val="22"/>
          <w:lang w:val="it-IT"/>
        </w:rPr>
        <w:t xml:space="preserve">URBROJ: </w:t>
      </w:r>
      <w:r>
        <w:rPr>
          <w:b w:val="0"/>
          <w:bCs/>
          <w:color w:val="auto"/>
          <w:sz w:val="22"/>
          <w:szCs w:val="22"/>
          <w:lang w:val="it-IT"/>
        </w:rPr>
        <w:t>2186-</w:t>
      </w:r>
      <w:r w:rsidR="0074769F">
        <w:rPr>
          <w:b w:val="0"/>
          <w:bCs/>
          <w:color w:val="auto"/>
          <w:sz w:val="22"/>
          <w:szCs w:val="22"/>
          <w:lang w:val="it-IT"/>
        </w:rPr>
        <w:t>2</w:t>
      </w:r>
      <w:r>
        <w:rPr>
          <w:b w:val="0"/>
          <w:bCs/>
          <w:color w:val="auto"/>
          <w:sz w:val="22"/>
          <w:szCs w:val="22"/>
          <w:lang w:val="it-IT"/>
        </w:rPr>
        <w:t>9</w:t>
      </w:r>
      <w:r w:rsidR="00D050E3">
        <w:rPr>
          <w:b w:val="0"/>
          <w:bCs/>
          <w:color w:val="auto"/>
          <w:sz w:val="22"/>
          <w:szCs w:val="22"/>
          <w:lang w:val="it-IT"/>
        </w:rPr>
        <w:t>-1-01-26-</w:t>
      </w:r>
      <w:r w:rsidR="00DD56C8">
        <w:rPr>
          <w:b w:val="0"/>
          <w:bCs/>
          <w:color w:val="auto"/>
          <w:sz w:val="22"/>
          <w:szCs w:val="22"/>
          <w:lang w:val="it-IT"/>
        </w:rPr>
        <w:t>1</w:t>
      </w:r>
      <w:r w:rsidR="00AC317E">
        <w:rPr>
          <w:b w:val="0"/>
          <w:bCs/>
          <w:color w:val="auto"/>
          <w:sz w:val="22"/>
          <w:szCs w:val="22"/>
          <w:lang w:val="it-IT"/>
        </w:rPr>
        <w:t>3</w:t>
      </w:r>
      <w:r>
        <w:rPr>
          <w:b w:val="0"/>
          <w:bCs/>
          <w:color w:val="auto"/>
          <w:sz w:val="22"/>
          <w:szCs w:val="22"/>
          <w:lang w:val="it-IT"/>
        </w:rPr>
        <w:t xml:space="preserve">                                                          </w:t>
      </w:r>
      <w:r>
        <w:rPr>
          <w:bCs/>
          <w:color w:val="auto"/>
          <w:sz w:val="22"/>
          <w:szCs w:val="22"/>
          <w:lang w:val="it-IT"/>
        </w:rPr>
        <w:t xml:space="preserve"> </w:t>
      </w:r>
    </w:p>
    <w:p w14:paraId="6479E33A" w14:textId="01355BFD" w:rsidR="00112B77" w:rsidRDefault="00112B77" w:rsidP="00112B77">
      <w:pPr>
        <w:rPr>
          <w:rFonts w:ascii="Times New Roman" w:hAnsi="Times New Roman"/>
          <w:b w:val="0"/>
          <w:bCs/>
          <w:i w:val="0"/>
          <w:iCs w:val="0"/>
          <w:color w:val="auto"/>
          <w:sz w:val="22"/>
          <w:szCs w:val="22"/>
          <w:lang w:val="it-IT"/>
        </w:rPr>
      </w:pPr>
      <w:r>
        <w:rPr>
          <w:rFonts w:ascii="Times New Roman" w:hAnsi="Times New Roman"/>
          <w:i w:val="0"/>
          <w:iCs w:val="0"/>
          <w:color w:val="auto"/>
          <w:sz w:val="22"/>
          <w:szCs w:val="22"/>
          <w:lang w:val="it-IT"/>
        </w:rPr>
        <w:t xml:space="preserve">Trnovec, </w:t>
      </w:r>
      <w:r>
        <w:rPr>
          <w:rFonts w:ascii="Times New Roman" w:hAnsi="Times New Roman"/>
          <w:b w:val="0"/>
          <w:i w:val="0"/>
          <w:iCs w:val="0"/>
          <w:color w:val="auto"/>
          <w:sz w:val="22"/>
          <w:szCs w:val="22"/>
          <w:lang w:val="it-IT"/>
        </w:rPr>
        <w:t xml:space="preserve"> </w:t>
      </w:r>
      <w:r w:rsidR="00D050E3">
        <w:rPr>
          <w:rFonts w:ascii="Times New Roman" w:hAnsi="Times New Roman"/>
          <w:b w:val="0"/>
          <w:i w:val="0"/>
          <w:iCs w:val="0"/>
          <w:color w:val="auto"/>
          <w:sz w:val="22"/>
          <w:szCs w:val="22"/>
          <w:lang w:val="it-IT"/>
        </w:rPr>
        <w:t>27. srpanj</w:t>
      </w:r>
      <w:r>
        <w:rPr>
          <w:rFonts w:ascii="Times New Roman" w:hAnsi="Times New Roman"/>
          <w:b w:val="0"/>
          <w:i w:val="0"/>
          <w:iCs w:val="0"/>
          <w:color w:val="auto"/>
          <w:sz w:val="22"/>
          <w:szCs w:val="22"/>
          <w:lang w:val="it-IT"/>
        </w:rPr>
        <w:t xml:space="preserve"> </w:t>
      </w:r>
      <w:r>
        <w:rPr>
          <w:rFonts w:ascii="Times New Roman" w:hAnsi="Times New Roman"/>
          <w:b w:val="0"/>
          <w:bCs/>
          <w:i w:val="0"/>
          <w:iCs w:val="0"/>
          <w:color w:val="auto"/>
          <w:sz w:val="22"/>
          <w:szCs w:val="22"/>
          <w:lang w:val="it-IT"/>
        </w:rPr>
        <w:t>202</w:t>
      </w:r>
      <w:r w:rsidR="00D050E3">
        <w:rPr>
          <w:rFonts w:ascii="Times New Roman" w:hAnsi="Times New Roman"/>
          <w:b w:val="0"/>
          <w:bCs/>
          <w:i w:val="0"/>
          <w:iCs w:val="0"/>
          <w:color w:val="auto"/>
          <w:sz w:val="22"/>
          <w:szCs w:val="22"/>
          <w:lang w:val="it-IT"/>
        </w:rPr>
        <w:t>6</w:t>
      </w:r>
      <w:r>
        <w:rPr>
          <w:rFonts w:ascii="Times New Roman" w:hAnsi="Times New Roman"/>
          <w:b w:val="0"/>
          <w:bCs/>
          <w:i w:val="0"/>
          <w:iCs w:val="0"/>
          <w:color w:val="auto"/>
          <w:sz w:val="22"/>
          <w:szCs w:val="22"/>
          <w:lang w:val="it-IT"/>
        </w:rPr>
        <w:t xml:space="preserve">.     </w:t>
      </w:r>
    </w:p>
    <w:p w14:paraId="330F1E02" w14:textId="77777777" w:rsidR="00112B77" w:rsidRDefault="00112B77" w:rsidP="00112B77">
      <w:pPr>
        <w:rPr>
          <w:rFonts w:ascii="Times New Roman" w:hAnsi="Times New Roman"/>
          <w:b w:val="0"/>
          <w:bCs/>
          <w:i w:val="0"/>
          <w:iCs w:val="0"/>
          <w:color w:val="auto"/>
          <w:sz w:val="22"/>
          <w:szCs w:val="22"/>
          <w:lang w:val="it-IT"/>
        </w:rPr>
      </w:pPr>
    </w:p>
    <w:p w14:paraId="04022ED1" w14:textId="102C9951" w:rsidR="00112B77" w:rsidRPr="00086305" w:rsidRDefault="00112B77" w:rsidP="00112B77">
      <w:pPr>
        <w:jc w:val="both"/>
        <w:rPr>
          <w:b w:val="0"/>
          <w:bCs/>
          <w:i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iCs w:val="0"/>
          <w:sz w:val="22"/>
          <w:szCs w:val="22"/>
        </w:rPr>
        <w:t xml:space="preserve">             </w:t>
      </w:r>
      <w:r w:rsidRPr="007F3EDA"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Na temelju </w:t>
      </w:r>
      <w:r w:rsidR="00D050E3">
        <w:rPr>
          <w:rFonts w:ascii="Times New Roman" w:hAnsi="Times New Roman"/>
          <w:b w:val="0"/>
          <w:i w:val="0"/>
          <w:color w:val="auto"/>
          <w:sz w:val="22"/>
          <w:szCs w:val="22"/>
        </w:rPr>
        <w:t>Pravilnika o načinu i postupku zapošljavanja u Dječjem vrtiću Točkica i Odluke o imenovanju Povjerenstva za provedbu natječaja za zapošljavanje,</w:t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 </w:t>
      </w:r>
      <w:r>
        <w:rPr>
          <w:b w:val="0"/>
          <w:i w:val="0"/>
          <w:color w:val="auto"/>
          <w:sz w:val="22"/>
          <w:szCs w:val="22"/>
        </w:rPr>
        <w:t xml:space="preserve">Povjerenstvo </w:t>
      </w:r>
      <w:r>
        <w:rPr>
          <w:b w:val="0"/>
          <w:bCs/>
          <w:i w:val="0"/>
          <w:color w:val="auto"/>
          <w:sz w:val="22"/>
          <w:szCs w:val="22"/>
        </w:rPr>
        <w:t xml:space="preserve">na sjednici održanoj dana </w:t>
      </w:r>
      <w:r w:rsidR="00D050E3">
        <w:rPr>
          <w:b w:val="0"/>
          <w:i w:val="0"/>
          <w:iCs w:val="0"/>
          <w:color w:val="auto"/>
          <w:sz w:val="22"/>
          <w:szCs w:val="22"/>
        </w:rPr>
        <w:t>27. srpnja 2026. godine</w:t>
      </w:r>
      <w:r>
        <w:rPr>
          <w:b w:val="0"/>
          <w:bCs/>
          <w:i w:val="0"/>
          <w:color w:val="auto"/>
          <w:sz w:val="22"/>
          <w:szCs w:val="22"/>
        </w:rPr>
        <w:t xml:space="preserve"> utvrđuje</w:t>
      </w:r>
    </w:p>
    <w:p w14:paraId="62CAC930" w14:textId="77777777" w:rsidR="00112B77" w:rsidRDefault="00112B77" w:rsidP="00112B77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bookmarkStart w:id="0" w:name="_Hlk45282817"/>
      <w:r>
        <w:rPr>
          <w:rFonts w:ascii="Times New Roman" w:hAnsi="Times New Roman"/>
          <w:i w:val="0"/>
          <w:color w:val="auto"/>
          <w:sz w:val="22"/>
          <w:szCs w:val="22"/>
        </w:rPr>
        <w:t>LISTU</w:t>
      </w:r>
    </w:p>
    <w:p w14:paraId="1895184C" w14:textId="77777777" w:rsidR="00112B77" w:rsidRDefault="00112B77" w:rsidP="00112B77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>
        <w:rPr>
          <w:rFonts w:ascii="Times New Roman" w:hAnsi="Times New Roman"/>
          <w:i w:val="0"/>
          <w:color w:val="auto"/>
          <w:sz w:val="22"/>
          <w:szCs w:val="22"/>
        </w:rPr>
        <w:t>PRIJAVLJENIH KANDIDATA</w:t>
      </w:r>
    </w:p>
    <w:p w14:paraId="2AD1D7A1" w14:textId="77777777" w:rsidR="00112B77" w:rsidRDefault="00112B77" w:rsidP="00112B77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>
        <w:rPr>
          <w:rFonts w:ascii="Times New Roman" w:hAnsi="Times New Roman"/>
          <w:i w:val="0"/>
          <w:color w:val="auto"/>
          <w:sz w:val="22"/>
          <w:szCs w:val="22"/>
        </w:rPr>
        <w:t xml:space="preserve">KOJI ISPUNJAVAJU FORMALNE UVJETE </w:t>
      </w:r>
    </w:p>
    <w:p w14:paraId="1410A0C0" w14:textId="77777777" w:rsidR="00DD56C8" w:rsidRDefault="00112B77" w:rsidP="00220AAC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>
        <w:rPr>
          <w:rFonts w:ascii="Times New Roman" w:hAnsi="Times New Roman"/>
          <w:i w:val="0"/>
          <w:color w:val="auto"/>
          <w:sz w:val="22"/>
          <w:szCs w:val="22"/>
        </w:rPr>
        <w:t xml:space="preserve">JAVNOG NATJEČAJA ZA PRIJAM </w:t>
      </w:r>
      <w:r w:rsidR="00DD56C8">
        <w:rPr>
          <w:rFonts w:ascii="Times New Roman" w:hAnsi="Times New Roman"/>
          <w:i w:val="0"/>
          <w:color w:val="auto"/>
          <w:sz w:val="22"/>
          <w:szCs w:val="22"/>
        </w:rPr>
        <w:t>ZDRAVSTVENOG VODITELJA</w:t>
      </w:r>
    </w:p>
    <w:p w14:paraId="34BEDF23" w14:textId="75BAA31E" w:rsidR="0074769F" w:rsidRDefault="00D050E3" w:rsidP="00220AAC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>
        <w:rPr>
          <w:rFonts w:ascii="Times New Roman" w:hAnsi="Times New Roman"/>
          <w:i w:val="0"/>
          <w:color w:val="auto"/>
          <w:sz w:val="22"/>
          <w:szCs w:val="22"/>
        </w:rPr>
        <w:t xml:space="preserve"> U DJEČJI VRTIĆ TOČKICA</w:t>
      </w:r>
    </w:p>
    <w:p w14:paraId="65388AAE" w14:textId="77777777" w:rsidR="00112B77" w:rsidRDefault="00112B77" w:rsidP="00112B77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</w:p>
    <w:p w14:paraId="452D2E25" w14:textId="77777777" w:rsidR="00112B77" w:rsidRDefault="00112B77" w:rsidP="00112B77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>
        <w:rPr>
          <w:rFonts w:ascii="Times New Roman" w:hAnsi="Times New Roman"/>
          <w:i w:val="0"/>
          <w:color w:val="auto"/>
          <w:sz w:val="22"/>
          <w:szCs w:val="22"/>
        </w:rPr>
        <w:t>I.</w:t>
      </w:r>
    </w:p>
    <w:p w14:paraId="403DB301" w14:textId="475D3F37" w:rsidR="00112B77" w:rsidRPr="00D050E3" w:rsidRDefault="00112B77" w:rsidP="00D050E3">
      <w:pPr>
        <w:tabs>
          <w:tab w:val="left" w:pos="3240"/>
        </w:tabs>
        <w:rPr>
          <w:rFonts w:ascii="Times New Roman" w:hAnsi="Times New Roman"/>
          <w:b w:val="0"/>
          <w:i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         Utvrđuje se da formalne uvjete (opće i posebne uvjete) </w:t>
      </w:r>
      <w:bookmarkStart w:id="1" w:name="_Hlk45519997"/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JAVNOG NATJEČAJA  </w:t>
      </w:r>
      <w:r w:rsidRPr="00531061"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za prijam </w:t>
      </w:r>
      <w:r w:rsidR="00DD56C8">
        <w:rPr>
          <w:rFonts w:ascii="Times New Roman" w:hAnsi="Times New Roman"/>
          <w:b w:val="0"/>
          <w:i w:val="0"/>
          <w:color w:val="auto"/>
          <w:sz w:val="22"/>
          <w:szCs w:val="22"/>
        </w:rPr>
        <w:t>zdravstvenog voditelja</w:t>
      </w:r>
      <w:r w:rsidR="00D050E3"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 </w:t>
      </w:r>
      <w:r w:rsidR="00D050E3" w:rsidRPr="00D050E3">
        <w:rPr>
          <w:rFonts w:ascii="Times New Roman" w:hAnsi="Times New Roman"/>
          <w:b w:val="0"/>
          <w:i w:val="0"/>
          <w:color w:val="auto"/>
          <w:sz w:val="22"/>
          <w:szCs w:val="22"/>
        </w:rPr>
        <w:t>objavljen na stranicama HZZ-a 13.7.2026. kao i na mrežnim stranicama Općine Trnovec Bartolovečki</w:t>
      </w:r>
      <w:bookmarkEnd w:id="1"/>
      <w:r w:rsidR="00D050E3"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 </w:t>
      </w:r>
      <w:r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 xml:space="preserve">ispunjavaju </w:t>
      </w:r>
      <w:r w:rsidR="00D050E3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 xml:space="preserve">slijedeći </w:t>
      </w:r>
      <w:r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>prijavljeni kandidati:</w:t>
      </w:r>
    </w:p>
    <w:p w14:paraId="64BCE636" w14:textId="77777777" w:rsidR="00112B77" w:rsidRPr="007F3EDA" w:rsidRDefault="00112B77" w:rsidP="00112B77">
      <w:pPr>
        <w:jc w:val="center"/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</w:pPr>
    </w:p>
    <w:bookmarkEnd w:id="0"/>
    <w:p w14:paraId="51585148" w14:textId="5255686A" w:rsidR="00DD56C8" w:rsidRPr="00DD56C8" w:rsidRDefault="00DD56C8" w:rsidP="00DD56C8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 w:rsidRPr="00DD56C8">
        <w:rPr>
          <w:rFonts w:ascii="Times New Roman" w:hAnsi="Times New Roman"/>
          <w:i w:val="0"/>
          <w:color w:val="auto"/>
          <w:sz w:val="22"/>
          <w:szCs w:val="22"/>
        </w:rPr>
        <w:t>1. LORENA ŠEBREK</w:t>
      </w:r>
    </w:p>
    <w:p w14:paraId="4433278C" w14:textId="2CE44800" w:rsidR="00DD56C8" w:rsidRPr="00DD56C8" w:rsidRDefault="00DD56C8" w:rsidP="00DD56C8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 w:rsidRPr="00DD56C8">
        <w:rPr>
          <w:rFonts w:ascii="Times New Roman" w:hAnsi="Times New Roman"/>
          <w:i w:val="0"/>
          <w:color w:val="auto"/>
          <w:sz w:val="22"/>
          <w:szCs w:val="22"/>
        </w:rPr>
        <w:t>2. LARA BLAGUŠKI</w:t>
      </w:r>
    </w:p>
    <w:p w14:paraId="79811161" w14:textId="269E11A2" w:rsidR="00DD56C8" w:rsidRPr="00DD56C8" w:rsidRDefault="00DD56C8" w:rsidP="00DD56C8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 w:rsidRPr="00DD56C8">
        <w:rPr>
          <w:rFonts w:ascii="Times New Roman" w:hAnsi="Times New Roman"/>
          <w:i w:val="0"/>
          <w:color w:val="auto"/>
          <w:sz w:val="22"/>
          <w:szCs w:val="22"/>
        </w:rPr>
        <w:t>3. JOSIPA DJAK</w:t>
      </w:r>
    </w:p>
    <w:p w14:paraId="6784A92D" w14:textId="45D37F6A" w:rsidR="00DD56C8" w:rsidRPr="00DD56C8" w:rsidRDefault="00DD56C8" w:rsidP="00DD56C8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 w:rsidRPr="00DD56C8">
        <w:rPr>
          <w:rFonts w:ascii="Times New Roman" w:hAnsi="Times New Roman"/>
          <w:i w:val="0"/>
          <w:color w:val="auto"/>
          <w:sz w:val="22"/>
          <w:szCs w:val="22"/>
        </w:rPr>
        <w:t xml:space="preserve">4. IVANA </w:t>
      </w:r>
      <w:r w:rsidRPr="00DD56C8">
        <w:rPr>
          <w:rFonts w:ascii="Times New Roman" w:hAnsi="Times New Roman" w:hint="eastAsia"/>
          <w:i w:val="0"/>
          <w:color w:val="auto"/>
          <w:sz w:val="22"/>
          <w:szCs w:val="22"/>
        </w:rPr>
        <w:t>Č</w:t>
      </w:r>
      <w:r w:rsidRPr="00DD56C8">
        <w:rPr>
          <w:rFonts w:ascii="Times New Roman" w:hAnsi="Times New Roman"/>
          <w:i w:val="0"/>
          <w:color w:val="auto"/>
          <w:sz w:val="22"/>
          <w:szCs w:val="22"/>
        </w:rPr>
        <w:t>ORKO</w:t>
      </w:r>
    </w:p>
    <w:p w14:paraId="51965FAD" w14:textId="688AFEC1" w:rsidR="00D050E3" w:rsidRDefault="00DD56C8" w:rsidP="00DD56C8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 w:rsidRPr="00DD56C8">
        <w:rPr>
          <w:rFonts w:ascii="Times New Roman" w:hAnsi="Times New Roman"/>
          <w:i w:val="0"/>
          <w:color w:val="auto"/>
          <w:sz w:val="22"/>
          <w:szCs w:val="22"/>
        </w:rPr>
        <w:t>5. MARTINA ŠOŠ</w:t>
      </w:r>
      <w:r>
        <w:rPr>
          <w:rFonts w:ascii="Times New Roman" w:hAnsi="Times New Roman"/>
          <w:i w:val="0"/>
          <w:color w:val="auto"/>
          <w:sz w:val="22"/>
          <w:szCs w:val="22"/>
        </w:rPr>
        <w:t>I</w:t>
      </w:r>
      <w:r w:rsidRPr="00DD56C8">
        <w:rPr>
          <w:rFonts w:ascii="Times New Roman" w:hAnsi="Times New Roman" w:hint="eastAsia"/>
          <w:i w:val="0"/>
          <w:color w:val="auto"/>
          <w:sz w:val="22"/>
          <w:szCs w:val="22"/>
        </w:rPr>
        <w:t>Ć</w:t>
      </w:r>
    </w:p>
    <w:p w14:paraId="258760F8" w14:textId="77777777" w:rsidR="00220AAC" w:rsidRDefault="00220AAC" w:rsidP="00220AAC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</w:p>
    <w:p w14:paraId="4131B9B3" w14:textId="6FC41CEB" w:rsidR="00112B77" w:rsidRDefault="00112B77" w:rsidP="00D050E3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>
        <w:rPr>
          <w:rFonts w:ascii="Times New Roman" w:hAnsi="Times New Roman"/>
          <w:i w:val="0"/>
          <w:color w:val="auto"/>
          <w:sz w:val="22"/>
          <w:szCs w:val="22"/>
        </w:rPr>
        <w:t>II.</w:t>
      </w:r>
    </w:p>
    <w:p w14:paraId="2BADDF52" w14:textId="411D67B8" w:rsidR="00112B77" w:rsidRDefault="00112B77" w:rsidP="00112B77">
      <w:pPr>
        <w:jc w:val="both"/>
        <w:rPr>
          <w:rFonts w:ascii="Times New Roman" w:hAnsi="Times New Roman"/>
          <w:b w:val="0"/>
          <w:i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color w:val="auto"/>
          <w:sz w:val="22"/>
          <w:szCs w:val="22"/>
          <w:lang w:val="it-IT"/>
        </w:rPr>
        <w:t xml:space="preserve">          </w:t>
      </w:r>
      <w:proofErr w:type="spellStart"/>
      <w:r w:rsidR="00C750F1">
        <w:rPr>
          <w:rFonts w:ascii="Times New Roman" w:hAnsi="Times New Roman"/>
          <w:b w:val="0"/>
          <w:i w:val="0"/>
          <w:color w:val="auto"/>
          <w:sz w:val="22"/>
          <w:szCs w:val="22"/>
          <w:lang w:val="it-IT"/>
        </w:rPr>
        <w:t>Utvrđuje</w:t>
      </w:r>
      <w:proofErr w:type="spellEnd"/>
      <w:r w:rsidR="00C750F1">
        <w:rPr>
          <w:rFonts w:ascii="Times New Roman" w:hAnsi="Times New Roman"/>
          <w:b w:val="0"/>
          <w:i w:val="0"/>
          <w:color w:val="auto"/>
          <w:sz w:val="22"/>
          <w:szCs w:val="22"/>
          <w:lang w:val="it-IT"/>
        </w:rPr>
        <w:t xml:space="preserve"> se da </w:t>
      </w:r>
      <w:proofErr w:type="spellStart"/>
      <w:r w:rsidR="00C750F1">
        <w:rPr>
          <w:rFonts w:ascii="Times New Roman" w:hAnsi="Times New Roman"/>
          <w:b w:val="0"/>
          <w:i w:val="0"/>
          <w:color w:val="auto"/>
          <w:sz w:val="22"/>
          <w:szCs w:val="22"/>
          <w:lang w:val="it-IT"/>
        </w:rPr>
        <w:t>će</w:t>
      </w:r>
      <w:proofErr w:type="spellEnd"/>
      <w:r w:rsidR="00C750F1">
        <w:rPr>
          <w:rFonts w:ascii="Times New Roman" w:hAnsi="Times New Roman"/>
          <w:b w:val="0"/>
          <w:i w:val="0"/>
          <w:color w:val="auto"/>
          <w:sz w:val="22"/>
          <w:szCs w:val="22"/>
          <w:lang w:val="it-IT"/>
        </w:rPr>
        <w:t xml:space="preserve"> </w:t>
      </w:r>
      <w:proofErr w:type="spellStart"/>
      <w:r w:rsidR="00C750F1">
        <w:rPr>
          <w:rFonts w:ascii="Times New Roman" w:hAnsi="Times New Roman"/>
          <w:b w:val="0"/>
          <w:i w:val="0"/>
          <w:color w:val="auto"/>
          <w:sz w:val="22"/>
          <w:szCs w:val="22"/>
          <w:lang w:val="it-IT"/>
        </w:rPr>
        <w:t>Povjerenstvo</w:t>
      </w:r>
      <w:proofErr w:type="spellEnd"/>
      <w:r w:rsidR="00C750F1">
        <w:rPr>
          <w:rFonts w:ascii="Times New Roman" w:hAnsi="Times New Roman"/>
          <w:b w:val="0"/>
          <w:i w:val="0"/>
          <w:color w:val="auto"/>
          <w:sz w:val="22"/>
          <w:szCs w:val="22"/>
          <w:lang w:val="it-IT"/>
        </w:rPr>
        <w:t xml:space="preserve"> za </w:t>
      </w:r>
      <w:proofErr w:type="spellStart"/>
      <w:r w:rsidR="00C750F1">
        <w:rPr>
          <w:rFonts w:ascii="Times New Roman" w:hAnsi="Times New Roman"/>
          <w:b w:val="0"/>
          <w:i w:val="0"/>
          <w:color w:val="auto"/>
          <w:sz w:val="22"/>
          <w:szCs w:val="22"/>
          <w:lang w:val="it-IT"/>
        </w:rPr>
        <w:t>provedbu</w:t>
      </w:r>
      <w:proofErr w:type="spellEnd"/>
      <w:r w:rsidR="00C750F1">
        <w:rPr>
          <w:rFonts w:ascii="Times New Roman" w:hAnsi="Times New Roman"/>
          <w:b w:val="0"/>
          <w:i w:val="0"/>
          <w:color w:val="auto"/>
          <w:sz w:val="22"/>
          <w:szCs w:val="22"/>
          <w:lang w:val="it-IT"/>
        </w:rPr>
        <w:t xml:space="preserve"> </w:t>
      </w:r>
      <w:proofErr w:type="spellStart"/>
      <w:r w:rsidR="00C750F1">
        <w:rPr>
          <w:rFonts w:ascii="Times New Roman" w:hAnsi="Times New Roman"/>
          <w:b w:val="0"/>
          <w:i w:val="0"/>
          <w:color w:val="auto"/>
          <w:sz w:val="22"/>
          <w:szCs w:val="22"/>
          <w:lang w:val="it-IT"/>
        </w:rPr>
        <w:t>javnog</w:t>
      </w:r>
      <w:proofErr w:type="spellEnd"/>
      <w:r w:rsidR="00C750F1">
        <w:rPr>
          <w:rFonts w:ascii="Times New Roman" w:hAnsi="Times New Roman"/>
          <w:b w:val="0"/>
          <w:i w:val="0"/>
          <w:color w:val="auto"/>
          <w:sz w:val="22"/>
          <w:szCs w:val="22"/>
          <w:lang w:val="it-IT"/>
        </w:rPr>
        <w:t xml:space="preserve"> </w:t>
      </w:r>
      <w:proofErr w:type="spellStart"/>
      <w:r w:rsidR="00C750F1">
        <w:rPr>
          <w:rFonts w:ascii="Times New Roman" w:hAnsi="Times New Roman"/>
          <w:b w:val="0"/>
          <w:i w:val="0"/>
          <w:color w:val="auto"/>
          <w:sz w:val="22"/>
          <w:szCs w:val="22"/>
          <w:lang w:val="it-IT"/>
        </w:rPr>
        <w:t>natječaja</w:t>
      </w:r>
      <w:proofErr w:type="spellEnd"/>
      <w:r w:rsidR="00C750F1">
        <w:rPr>
          <w:rFonts w:ascii="Times New Roman" w:hAnsi="Times New Roman"/>
          <w:b w:val="0"/>
          <w:i w:val="0"/>
          <w:color w:val="auto"/>
          <w:sz w:val="22"/>
          <w:szCs w:val="22"/>
          <w:lang w:val="it-IT"/>
        </w:rPr>
        <w:t xml:space="preserve"> za </w:t>
      </w:r>
      <w:proofErr w:type="spellStart"/>
      <w:r w:rsidR="00C750F1">
        <w:rPr>
          <w:rFonts w:ascii="Times New Roman" w:hAnsi="Times New Roman"/>
          <w:b w:val="0"/>
          <w:i w:val="0"/>
          <w:color w:val="auto"/>
          <w:sz w:val="22"/>
          <w:szCs w:val="22"/>
          <w:lang w:val="it-IT"/>
        </w:rPr>
        <w:t>zapošljavanje</w:t>
      </w:r>
      <w:proofErr w:type="spellEnd"/>
      <w:r w:rsidR="00C750F1">
        <w:rPr>
          <w:rFonts w:ascii="Times New Roman" w:hAnsi="Times New Roman"/>
          <w:b w:val="0"/>
          <w:i w:val="0"/>
          <w:color w:val="auto"/>
          <w:sz w:val="22"/>
          <w:szCs w:val="22"/>
          <w:lang w:val="it-IT"/>
        </w:rPr>
        <w:t xml:space="preserve"> </w:t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>proves</w:t>
      </w:r>
      <w:r w:rsidR="00AC317E">
        <w:rPr>
          <w:rFonts w:ascii="Times New Roman" w:hAnsi="Times New Roman"/>
          <w:b w:val="0"/>
          <w:i w:val="0"/>
          <w:color w:val="auto"/>
          <w:sz w:val="22"/>
          <w:szCs w:val="22"/>
        </w:rPr>
        <w:t>t</w:t>
      </w:r>
      <w:r w:rsidR="00C750F1"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i </w:t>
      </w:r>
      <w:proofErr w:type="gramStart"/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>postupak  pismene</w:t>
      </w:r>
      <w:proofErr w:type="gramEnd"/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 provjere znanja kandidata i </w:t>
      </w:r>
      <w:r w:rsidR="00C750F1">
        <w:rPr>
          <w:rFonts w:ascii="Times New Roman" w:hAnsi="Times New Roman"/>
          <w:b w:val="0"/>
          <w:i w:val="0"/>
          <w:color w:val="auto"/>
          <w:sz w:val="22"/>
          <w:szCs w:val="22"/>
        </w:rPr>
        <w:t>intervju</w:t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>:</w:t>
      </w:r>
    </w:p>
    <w:p w14:paraId="485D17B8" w14:textId="77777777" w:rsidR="00112B77" w:rsidRDefault="00112B77" w:rsidP="00112B77">
      <w:pPr>
        <w:jc w:val="both"/>
        <w:rPr>
          <w:rFonts w:ascii="Times New Roman" w:hAnsi="Times New Roman"/>
          <w:b w:val="0"/>
          <w:i w:val="0"/>
          <w:color w:val="auto"/>
          <w:sz w:val="22"/>
          <w:szCs w:val="22"/>
        </w:rPr>
      </w:pPr>
    </w:p>
    <w:p w14:paraId="46E501F8" w14:textId="38AA0A0C" w:rsidR="00005AE3" w:rsidRPr="00D121F6" w:rsidRDefault="00005AE3" w:rsidP="00005AE3">
      <w:pPr>
        <w:jc w:val="center"/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</w:pPr>
      <w:r w:rsidRPr="00D121F6">
        <w:rPr>
          <w:rFonts w:ascii="Times New Roman" w:hAnsi="Times New Roman"/>
          <w:bCs/>
          <w:i w:val="0"/>
          <w:color w:val="auto"/>
          <w:sz w:val="22"/>
          <w:szCs w:val="22"/>
        </w:rPr>
        <w:t xml:space="preserve">dana </w:t>
      </w:r>
      <w:r w:rsidR="00C750F1">
        <w:rPr>
          <w:rFonts w:ascii="Times New Roman" w:hAnsi="Times New Roman"/>
          <w:bCs/>
          <w:i w:val="0"/>
          <w:color w:val="auto"/>
          <w:sz w:val="22"/>
          <w:szCs w:val="22"/>
        </w:rPr>
        <w:t>31</w:t>
      </w:r>
      <w:r w:rsidR="00C810C6">
        <w:rPr>
          <w:rFonts w:ascii="Times New Roman" w:hAnsi="Times New Roman"/>
          <w:bCs/>
          <w:i w:val="0"/>
          <w:color w:val="auto"/>
          <w:sz w:val="22"/>
          <w:szCs w:val="22"/>
        </w:rPr>
        <w:t xml:space="preserve">. </w:t>
      </w:r>
      <w:r w:rsidR="00C750F1">
        <w:rPr>
          <w:rFonts w:ascii="Times New Roman" w:hAnsi="Times New Roman"/>
          <w:bCs/>
          <w:i w:val="0"/>
          <w:color w:val="auto"/>
          <w:sz w:val="22"/>
          <w:szCs w:val="22"/>
        </w:rPr>
        <w:t>srpnja</w:t>
      </w:r>
      <w:r>
        <w:rPr>
          <w:rFonts w:ascii="Times New Roman" w:hAnsi="Times New Roman"/>
          <w:bCs/>
          <w:i w:val="0"/>
          <w:color w:val="auto"/>
          <w:sz w:val="22"/>
          <w:szCs w:val="22"/>
        </w:rPr>
        <w:t xml:space="preserve"> </w:t>
      </w:r>
      <w:r w:rsidRPr="00D121F6"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  <w:t>202</w:t>
      </w:r>
      <w:r w:rsidR="00C810C6"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  <w:t>6</w:t>
      </w:r>
      <w:r w:rsidRPr="00D121F6"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  <w:t>. godine (</w:t>
      </w:r>
      <w:r w:rsidR="00C750F1"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  <w:t>petak</w:t>
      </w:r>
      <w:r w:rsidRPr="00D121F6"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  <w:t xml:space="preserve">) s početkom u </w:t>
      </w:r>
      <w:r w:rsidR="00C750F1"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  <w:t>0</w:t>
      </w:r>
      <w:r w:rsidR="00DD56C8"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  <w:t>9</w:t>
      </w:r>
      <w:r w:rsidR="00763CC3"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  <w:t>,</w:t>
      </w:r>
      <w:r w:rsidR="00DD56C8"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  <w:t>3</w:t>
      </w:r>
      <w:r w:rsidRPr="00D121F6"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  <w:t>0 sati</w:t>
      </w:r>
    </w:p>
    <w:p w14:paraId="588D6C65" w14:textId="3790AD17" w:rsidR="00112B77" w:rsidRDefault="00005AE3" w:rsidP="00C750F1">
      <w:pPr>
        <w:jc w:val="center"/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</w:pPr>
      <w:r w:rsidRPr="00D121F6"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  <w:t xml:space="preserve">u </w:t>
      </w:r>
      <w:r w:rsidR="00C750F1"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  <w:t>sjedištu DJEČJEG VRTIĆA TOČKICA TRNOVEC, BARTOLOVEČKA ULICA 45.</w:t>
      </w:r>
    </w:p>
    <w:p w14:paraId="5EE93D37" w14:textId="77777777" w:rsidR="00C750F1" w:rsidRDefault="00C750F1" w:rsidP="00C750F1">
      <w:pPr>
        <w:jc w:val="center"/>
        <w:rPr>
          <w:rFonts w:ascii="Times New Roman" w:hAnsi="Times New Roman"/>
          <w:b w:val="0"/>
          <w:i w:val="0"/>
          <w:color w:val="auto"/>
          <w:sz w:val="22"/>
          <w:szCs w:val="22"/>
          <w:lang w:val="it-IT"/>
        </w:rPr>
      </w:pPr>
    </w:p>
    <w:p w14:paraId="6AC7F8A1" w14:textId="77777777" w:rsidR="00005AE3" w:rsidRDefault="00005AE3" w:rsidP="00005AE3">
      <w:pPr>
        <w:rPr>
          <w:rFonts w:ascii="Times New Roman" w:hAnsi="Times New Roman"/>
          <w:b w:val="0"/>
          <w:i w:val="0"/>
          <w:color w:val="auto"/>
          <w:sz w:val="22"/>
          <w:szCs w:val="22"/>
          <w:lang w:val="it-IT"/>
        </w:rPr>
      </w:pPr>
      <w:r>
        <w:rPr>
          <w:rFonts w:ascii="Times New Roman" w:hAnsi="Times New Roman"/>
          <w:b w:val="0"/>
          <w:i w:val="0"/>
          <w:color w:val="auto"/>
          <w:sz w:val="22"/>
          <w:szCs w:val="22"/>
          <w:lang w:val="it-IT"/>
        </w:rPr>
        <w:t xml:space="preserve">            Provjera znanja i sposobnosti sastoji se od:</w:t>
      </w:r>
    </w:p>
    <w:p w14:paraId="149A3373" w14:textId="77777777" w:rsidR="00005AE3" w:rsidRDefault="00005AE3" w:rsidP="00005AE3">
      <w:pPr>
        <w:rPr>
          <w:rFonts w:ascii="Times New Roman" w:hAnsi="Times New Roman"/>
          <w:b w:val="0"/>
          <w:i w:val="0"/>
          <w:color w:val="auto"/>
          <w:sz w:val="22"/>
          <w:szCs w:val="22"/>
          <w:lang w:val="it-IT"/>
        </w:rPr>
      </w:pPr>
    </w:p>
    <w:p w14:paraId="1ECAA036" w14:textId="77777777" w:rsidR="00C810C6" w:rsidRDefault="00C810C6" w:rsidP="00C810C6">
      <w:pPr>
        <w:numPr>
          <w:ilvl w:val="0"/>
          <w:numId w:val="1"/>
        </w:numPr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>pisanog  testiranja  koje se sastoji od provjere poznavanja:</w:t>
      </w:r>
    </w:p>
    <w:p w14:paraId="5E70E8D8" w14:textId="77777777" w:rsidR="00C810C6" w:rsidRDefault="00C810C6" w:rsidP="00C810C6">
      <w:pPr>
        <w:ind w:left="360"/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</w:pPr>
    </w:p>
    <w:p w14:paraId="2B7FDAC3" w14:textId="1081E8A0" w:rsidR="00DD56C8" w:rsidRPr="00DD56C8" w:rsidRDefault="00DD56C8" w:rsidP="00DD56C8">
      <w:pPr>
        <w:pStyle w:val="Odlomakpopisa"/>
        <w:numPr>
          <w:ilvl w:val="0"/>
          <w:numId w:val="5"/>
        </w:numPr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</w:pPr>
      <w:r w:rsidRPr="00DD56C8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>Zakon o zaštiti pu</w:t>
      </w:r>
      <w:r w:rsidRPr="00DD56C8">
        <w:rPr>
          <w:rFonts w:ascii="Times New Roman" w:hAnsi="Times New Roman" w:hint="eastAsia"/>
          <w:b w:val="0"/>
          <w:i w:val="0"/>
          <w:iCs w:val="0"/>
          <w:color w:val="auto"/>
          <w:sz w:val="22"/>
          <w:szCs w:val="22"/>
        </w:rPr>
        <w:t>č</w:t>
      </w:r>
      <w:r w:rsidRPr="00DD56C8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>anstva od zaraznih bolesti</w:t>
      </w:r>
    </w:p>
    <w:p w14:paraId="62F82608" w14:textId="750645B0" w:rsidR="00DD56C8" w:rsidRPr="00DD56C8" w:rsidRDefault="00DD56C8" w:rsidP="00DD56C8">
      <w:pPr>
        <w:pStyle w:val="Odlomakpopisa"/>
        <w:numPr>
          <w:ilvl w:val="0"/>
          <w:numId w:val="5"/>
        </w:numPr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</w:pPr>
      <w:r w:rsidRPr="00DD56C8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>Program zdravstvene zaštite djece, higijene i pravilne prehrane djece u dje</w:t>
      </w:r>
      <w:r w:rsidRPr="00DD56C8">
        <w:rPr>
          <w:rFonts w:ascii="Times New Roman" w:hAnsi="Times New Roman" w:hint="eastAsia"/>
          <w:b w:val="0"/>
          <w:i w:val="0"/>
          <w:iCs w:val="0"/>
          <w:color w:val="auto"/>
          <w:sz w:val="22"/>
          <w:szCs w:val="22"/>
        </w:rPr>
        <w:t>č</w:t>
      </w:r>
      <w:r w:rsidRPr="00DD56C8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>jim vrti</w:t>
      </w:r>
      <w:r w:rsidRPr="00DD56C8">
        <w:rPr>
          <w:rFonts w:ascii="Times New Roman" w:hAnsi="Times New Roman" w:hint="eastAsia"/>
          <w:b w:val="0"/>
          <w:i w:val="0"/>
          <w:iCs w:val="0"/>
          <w:color w:val="auto"/>
          <w:sz w:val="22"/>
          <w:szCs w:val="22"/>
        </w:rPr>
        <w:t>ć</w:t>
      </w:r>
      <w:r w:rsidRPr="00DD56C8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 xml:space="preserve">ima  (Ministarstvo zdravstva) </w:t>
      </w:r>
    </w:p>
    <w:p w14:paraId="64D7EDC6" w14:textId="588C555B" w:rsidR="00DD56C8" w:rsidRPr="00DD56C8" w:rsidRDefault="00DD56C8" w:rsidP="00DD56C8">
      <w:pPr>
        <w:pStyle w:val="Odlomakpopisa"/>
        <w:numPr>
          <w:ilvl w:val="0"/>
          <w:numId w:val="5"/>
        </w:numPr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</w:pPr>
      <w:r w:rsidRPr="00DD56C8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>Vodi</w:t>
      </w:r>
      <w:r w:rsidRPr="00DD56C8">
        <w:rPr>
          <w:rFonts w:ascii="Times New Roman" w:hAnsi="Times New Roman" w:hint="eastAsia"/>
          <w:b w:val="0"/>
          <w:i w:val="0"/>
          <w:iCs w:val="0"/>
          <w:color w:val="auto"/>
          <w:sz w:val="22"/>
          <w:szCs w:val="22"/>
        </w:rPr>
        <w:t>č</w:t>
      </w:r>
      <w:r w:rsidRPr="00DD56C8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 xml:space="preserve"> za provedbu HACCP sustava / Zakon o hrani </w:t>
      </w:r>
    </w:p>
    <w:p w14:paraId="13796E53" w14:textId="6EBDECDE" w:rsidR="00220AAC" w:rsidRDefault="00DD56C8" w:rsidP="00DD56C8">
      <w:pPr>
        <w:pStyle w:val="Odlomakpopisa"/>
        <w:numPr>
          <w:ilvl w:val="0"/>
          <w:numId w:val="5"/>
        </w:numPr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</w:pPr>
      <w:r w:rsidRPr="00DD56C8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>Pravilnik o u</w:t>
      </w:r>
      <w:r w:rsidRPr="00DD56C8">
        <w:rPr>
          <w:rFonts w:ascii="Times New Roman" w:hAnsi="Times New Roman" w:hint="eastAsia"/>
          <w:b w:val="0"/>
          <w:i w:val="0"/>
          <w:iCs w:val="0"/>
          <w:color w:val="auto"/>
          <w:sz w:val="22"/>
          <w:szCs w:val="22"/>
        </w:rPr>
        <w:t>č</w:t>
      </w:r>
      <w:r w:rsidRPr="00DD56C8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>estalosti kontrola i normativima prehrane djece u dje</w:t>
      </w:r>
      <w:r w:rsidRPr="00DD56C8">
        <w:rPr>
          <w:rFonts w:ascii="Times New Roman" w:hAnsi="Times New Roman" w:hint="eastAsia"/>
          <w:b w:val="0"/>
          <w:i w:val="0"/>
          <w:iCs w:val="0"/>
          <w:color w:val="auto"/>
          <w:sz w:val="22"/>
          <w:szCs w:val="22"/>
        </w:rPr>
        <w:t>č</w:t>
      </w:r>
      <w:r w:rsidRPr="00DD56C8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>jem vrti</w:t>
      </w:r>
      <w:r w:rsidRPr="00DD56C8">
        <w:rPr>
          <w:rFonts w:ascii="Times New Roman" w:hAnsi="Times New Roman" w:hint="eastAsia"/>
          <w:b w:val="0"/>
          <w:i w:val="0"/>
          <w:iCs w:val="0"/>
          <w:color w:val="auto"/>
          <w:sz w:val="22"/>
          <w:szCs w:val="22"/>
        </w:rPr>
        <w:t>ć</w:t>
      </w:r>
      <w:r w:rsidRPr="00DD56C8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>u.</w:t>
      </w:r>
    </w:p>
    <w:p w14:paraId="15E78E89" w14:textId="77777777" w:rsidR="00DD56C8" w:rsidRPr="00220AAC" w:rsidRDefault="00DD56C8" w:rsidP="00DD56C8">
      <w:pPr>
        <w:pStyle w:val="Odlomakpopisa"/>
        <w:ind w:left="1440"/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</w:pPr>
    </w:p>
    <w:p w14:paraId="5E6C8738" w14:textId="279D0F37" w:rsidR="00C810C6" w:rsidRPr="00C750F1" w:rsidRDefault="00C810C6" w:rsidP="00220AAC">
      <w:pPr>
        <w:numPr>
          <w:ilvl w:val="0"/>
          <w:numId w:val="1"/>
        </w:numPr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</w:pPr>
      <w:r w:rsidRPr="00C750F1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>intervju (</w:t>
      </w:r>
      <w:bookmarkStart w:id="2" w:name="_Hlk45522668"/>
      <w:r w:rsidRPr="00C750F1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 xml:space="preserve">samo u slučaju da je kandidat ostvario najmanje 50% od ukupnih broja bodova </w:t>
      </w:r>
      <w:bookmarkEnd w:id="2"/>
      <w:r w:rsidR="00C750F1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>na pismenom testiranju)</w:t>
      </w:r>
    </w:p>
    <w:p w14:paraId="5F20646D" w14:textId="66C63F05" w:rsidR="00112B77" w:rsidRPr="007F3EDA" w:rsidRDefault="00112B77" w:rsidP="007F3EDA">
      <w:pPr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 xml:space="preserve">            </w:t>
      </w:r>
    </w:p>
    <w:p w14:paraId="78B99D6F" w14:textId="77777777" w:rsidR="00112B77" w:rsidRDefault="00112B77" w:rsidP="00112B77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>
        <w:rPr>
          <w:rFonts w:ascii="Times New Roman" w:hAnsi="Times New Roman"/>
          <w:i w:val="0"/>
          <w:color w:val="auto"/>
          <w:sz w:val="22"/>
          <w:szCs w:val="22"/>
        </w:rPr>
        <w:t>III.</w:t>
      </w:r>
    </w:p>
    <w:p w14:paraId="03D9A47D" w14:textId="1590A649" w:rsidR="00112B77" w:rsidRDefault="00112B77" w:rsidP="00112B77">
      <w:pPr>
        <w:jc w:val="both"/>
        <w:rPr>
          <w:rFonts w:ascii="Times New Roman" w:hAnsi="Times New Roman"/>
          <w:b w:val="0"/>
          <w:i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  <w:t>Kandidat</w:t>
      </w:r>
      <w:r w:rsidR="00C750F1">
        <w:rPr>
          <w:rFonts w:ascii="Times New Roman" w:hAnsi="Times New Roman"/>
          <w:b w:val="0"/>
          <w:i w:val="0"/>
          <w:color w:val="auto"/>
          <w:sz w:val="22"/>
          <w:szCs w:val="22"/>
        </w:rPr>
        <w:t>i</w:t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 iz točke I. ove Liste poziva</w:t>
      </w:r>
      <w:r w:rsidR="00C750F1">
        <w:rPr>
          <w:rFonts w:ascii="Times New Roman" w:hAnsi="Times New Roman"/>
          <w:b w:val="0"/>
          <w:i w:val="0"/>
          <w:color w:val="auto"/>
          <w:sz w:val="22"/>
          <w:szCs w:val="22"/>
        </w:rPr>
        <w:t>ju</w:t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 se na prethodnu provjeru objavom </w:t>
      </w:r>
      <w:r w:rsidR="00C750F1"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ove Liste </w:t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na službenoj </w:t>
      </w:r>
      <w:r w:rsidR="007F3EDA">
        <w:rPr>
          <w:rFonts w:ascii="Times New Roman" w:hAnsi="Times New Roman"/>
          <w:b w:val="0"/>
          <w:i w:val="0"/>
          <w:color w:val="auto"/>
          <w:sz w:val="22"/>
          <w:szCs w:val="22"/>
        </w:rPr>
        <w:t>mrežnoj</w:t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 stranici Općine Trnovec Bartolovečki. </w:t>
      </w:r>
    </w:p>
    <w:p w14:paraId="2CA44AE2" w14:textId="77777777" w:rsidR="00C810C6" w:rsidRDefault="00C810C6" w:rsidP="00112B77">
      <w:pPr>
        <w:jc w:val="both"/>
        <w:rPr>
          <w:rFonts w:ascii="Times New Roman" w:hAnsi="Times New Roman"/>
          <w:b w:val="0"/>
          <w:i w:val="0"/>
          <w:color w:val="auto"/>
          <w:sz w:val="22"/>
          <w:szCs w:val="22"/>
        </w:rPr>
      </w:pPr>
    </w:p>
    <w:p w14:paraId="4F87F7F2" w14:textId="77777777" w:rsidR="00112B77" w:rsidRDefault="00112B77" w:rsidP="00112B77">
      <w:pPr>
        <w:jc w:val="both"/>
        <w:rPr>
          <w:rFonts w:ascii="Times New Roman" w:hAnsi="Times New Roman"/>
          <w:b w:val="0"/>
          <w:i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            Ako kandidat ne pristupi testiranju, smatra se da je povukao prijavu na javni natječaj.</w:t>
      </w:r>
    </w:p>
    <w:p w14:paraId="2E3FE305" w14:textId="77777777" w:rsidR="00112B77" w:rsidRDefault="00112B77" w:rsidP="00112B77">
      <w:pPr>
        <w:rPr>
          <w:rFonts w:ascii="Times New Roman" w:hAnsi="Times New Roman"/>
          <w:b w:val="0"/>
          <w:i w:val="0"/>
          <w:color w:val="auto"/>
          <w:sz w:val="22"/>
          <w:szCs w:val="22"/>
        </w:rPr>
      </w:pPr>
    </w:p>
    <w:p w14:paraId="63F50411" w14:textId="77777777" w:rsidR="00112B77" w:rsidRDefault="00112B77" w:rsidP="00112B77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>
        <w:rPr>
          <w:rFonts w:ascii="Times New Roman" w:hAnsi="Times New Roman"/>
          <w:i w:val="0"/>
          <w:color w:val="auto"/>
          <w:sz w:val="22"/>
          <w:szCs w:val="22"/>
        </w:rPr>
        <w:t>IV.</w:t>
      </w:r>
    </w:p>
    <w:p w14:paraId="49A9E46E" w14:textId="77777777" w:rsidR="00112B77" w:rsidRDefault="00112B77" w:rsidP="00112B77">
      <w:pPr>
        <w:ind w:firstLine="708"/>
        <w:jc w:val="center"/>
        <w:rPr>
          <w:rFonts w:ascii="Times New Roman" w:hAnsi="Times New Roman"/>
          <w:b w:val="0"/>
          <w:i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>Ova Lista kandidata stupa na snagu danom donošenja.</w:t>
      </w:r>
    </w:p>
    <w:p w14:paraId="568BD841" w14:textId="77777777" w:rsidR="00112B77" w:rsidRDefault="00112B77" w:rsidP="00112B77">
      <w:pPr>
        <w:jc w:val="both"/>
        <w:rPr>
          <w:rFonts w:ascii="Times New Roman" w:hAnsi="Times New Roman"/>
          <w:b w:val="0"/>
          <w:i w:val="0"/>
          <w:color w:val="auto"/>
          <w:sz w:val="20"/>
          <w:szCs w:val="20"/>
        </w:rPr>
      </w:pPr>
    </w:p>
    <w:p w14:paraId="26E4E81C" w14:textId="5B435F89" w:rsidR="00112B77" w:rsidRDefault="00112B77" w:rsidP="00C750F1">
      <w:pPr>
        <w:jc w:val="both"/>
        <w:rPr>
          <w:rFonts w:ascii="Times New Roman" w:hAnsi="Times New Roman"/>
          <w:b w:val="0"/>
          <w:i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color w:val="auto"/>
          <w:sz w:val="20"/>
          <w:szCs w:val="20"/>
        </w:rPr>
        <w:t xml:space="preserve">                                                                                  </w:t>
      </w:r>
      <w:r w:rsidR="00C750F1">
        <w:rPr>
          <w:rFonts w:ascii="Times New Roman" w:hAnsi="Times New Roman"/>
          <w:i w:val="0"/>
          <w:color w:val="auto"/>
          <w:sz w:val="22"/>
          <w:szCs w:val="22"/>
        </w:rPr>
        <w:t>POVJERENSTVO ZAPROVEDBU JAVNOG NATJEČAJA</w:t>
      </w:r>
    </w:p>
    <w:sectPr w:rsidR="00112B77" w:rsidSect="00DD56C8">
      <w:type w:val="continuous"/>
      <w:pgSz w:w="11906" w:h="16838" w:code="9"/>
      <w:pgMar w:top="142" w:right="1021" w:bottom="993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estwood LET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F946C5"/>
    <w:multiLevelType w:val="hybridMultilevel"/>
    <w:tmpl w:val="342249F0"/>
    <w:lvl w:ilvl="0" w:tplc="57B2D9FC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67342BA"/>
    <w:multiLevelType w:val="hybridMultilevel"/>
    <w:tmpl w:val="E99215D8"/>
    <w:lvl w:ilvl="0" w:tplc="8078EA1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2738B9"/>
    <w:multiLevelType w:val="hybridMultilevel"/>
    <w:tmpl w:val="91AA9B64"/>
    <w:lvl w:ilvl="0" w:tplc="058AC64A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35D3A66"/>
    <w:multiLevelType w:val="hybridMultilevel"/>
    <w:tmpl w:val="65CEF29C"/>
    <w:lvl w:ilvl="0" w:tplc="C552632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755E8E"/>
    <w:multiLevelType w:val="hybridMultilevel"/>
    <w:tmpl w:val="2D4C3128"/>
    <w:lvl w:ilvl="0" w:tplc="59384A8C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3916325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5863536">
    <w:abstractNumId w:val="3"/>
  </w:num>
  <w:num w:numId="3" w16cid:durableId="828788301">
    <w:abstractNumId w:val="0"/>
  </w:num>
  <w:num w:numId="4" w16cid:durableId="1641303381">
    <w:abstractNumId w:val="2"/>
  </w:num>
  <w:num w:numId="5" w16cid:durableId="2860890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2B77"/>
    <w:rsid w:val="00005AE3"/>
    <w:rsid w:val="00112B77"/>
    <w:rsid w:val="00220AAC"/>
    <w:rsid w:val="00234FD1"/>
    <w:rsid w:val="00376829"/>
    <w:rsid w:val="005B519E"/>
    <w:rsid w:val="007079B6"/>
    <w:rsid w:val="0074769F"/>
    <w:rsid w:val="00763CC3"/>
    <w:rsid w:val="007C60DA"/>
    <w:rsid w:val="007F3EDA"/>
    <w:rsid w:val="00811FCA"/>
    <w:rsid w:val="00843BD8"/>
    <w:rsid w:val="008D395E"/>
    <w:rsid w:val="00A2623C"/>
    <w:rsid w:val="00A6691A"/>
    <w:rsid w:val="00AB1A83"/>
    <w:rsid w:val="00AC317E"/>
    <w:rsid w:val="00C750F1"/>
    <w:rsid w:val="00C810C6"/>
    <w:rsid w:val="00D050E3"/>
    <w:rsid w:val="00DD56C8"/>
    <w:rsid w:val="00F24D37"/>
    <w:rsid w:val="00FD5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2E95E"/>
  <w15:chartTrackingRefBased/>
  <w15:docId w15:val="{DA5270E9-EC71-4773-B61C-BA7D6699A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2B77"/>
    <w:pPr>
      <w:spacing w:after="0" w:line="240" w:lineRule="auto"/>
    </w:pPr>
    <w:rPr>
      <w:rFonts w:ascii="Westwood LET" w:eastAsia="Times New Roman" w:hAnsi="Westwood LET" w:cs="Times New Roman"/>
      <w:b/>
      <w:i/>
      <w:iCs/>
      <w:color w:val="FFCC99"/>
      <w:sz w:val="96"/>
      <w:szCs w:val="24"/>
      <w:lang w:eastAsia="hr-HR"/>
    </w:rPr>
  </w:style>
  <w:style w:type="paragraph" w:styleId="Naslov4">
    <w:name w:val="heading 4"/>
    <w:basedOn w:val="Normal"/>
    <w:next w:val="Normal"/>
    <w:link w:val="Naslov4Char"/>
    <w:unhideWhenUsed/>
    <w:qFormat/>
    <w:rsid w:val="00112B77"/>
    <w:pPr>
      <w:keepNext/>
      <w:tabs>
        <w:tab w:val="left" w:pos="8505"/>
      </w:tabs>
      <w:jc w:val="both"/>
      <w:outlineLvl w:val="3"/>
    </w:pPr>
    <w:rPr>
      <w:rFonts w:ascii="Times New Roman" w:hAnsi="Times New Roman"/>
      <w:color w:val="000000"/>
      <w:sz w:val="20"/>
      <w:lang w:val="de-DE" w:eastAsia="x-none"/>
    </w:rPr>
  </w:style>
  <w:style w:type="paragraph" w:styleId="Naslov6">
    <w:name w:val="heading 6"/>
    <w:basedOn w:val="Normal"/>
    <w:next w:val="Normal"/>
    <w:link w:val="Naslov6Char"/>
    <w:semiHidden/>
    <w:unhideWhenUsed/>
    <w:qFormat/>
    <w:rsid w:val="00112B77"/>
    <w:pPr>
      <w:keepNext/>
      <w:tabs>
        <w:tab w:val="left" w:pos="8505"/>
      </w:tabs>
      <w:jc w:val="both"/>
      <w:outlineLvl w:val="5"/>
    </w:pPr>
    <w:rPr>
      <w:rFonts w:ascii="Times New Roman" w:hAnsi="Times New Roman"/>
      <w:i w:val="0"/>
      <w:iCs w:val="0"/>
      <w:color w:val="000000"/>
      <w:sz w:val="24"/>
      <w:lang w:val="de-DE" w:eastAsia="x-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4Char">
    <w:name w:val="Naslov 4 Char"/>
    <w:basedOn w:val="Zadanifontodlomka"/>
    <w:link w:val="Naslov4"/>
    <w:rsid w:val="00112B77"/>
    <w:rPr>
      <w:rFonts w:ascii="Times New Roman" w:eastAsia="Times New Roman" w:hAnsi="Times New Roman" w:cs="Times New Roman"/>
      <w:b/>
      <w:i/>
      <w:iCs/>
      <w:color w:val="000000"/>
      <w:sz w:val="20"/>
      <w:szCs w:val="24"/>
      <w:lang w:val="de-DE" w:eastAsia="x-none"/>
    </w:rPr>
  </w:style>
  <w:style w:type="character" w:customStyle="1" w:styleId="Naslov6Char">
    <w:name w:val="Naslov 6 Char"/>
    <w:basedOn w:val="Zadanifontodlomka"/>
    <w:link w:val="Naslov6"/>
    <w:semiHidden/>
    <w:rsid w:val="00112B77"/>
    <w:rPr>
      <w:rFonts w:ascii="Times New Roman" w:eastAsia="Times New Roman" w:hAnsi="Times New Roman" w:cs="Times New Roman"/>
      <w:b/>
      <w:color w:val="000000"/>
      <w:sz w:val="24"/>
      <w:szCs w:val="24"/>
      <w:lang w:val="de-DE" w:eastAsia="x-none"/>
    </w:rPr>
  </w:style>
  <w:style w:type="paragraph" w:styleId="Obinitekst">
    <w:name w:val="Plain Text"/>
    <w:basedOn w:val="Normal"/>
    <w:link w:val="ObinitekstChar"/>
    <w:unhideWhenUsed/>
    <w:rsid w:val="00112B77"/>
    <w:rPr>
      <w:rFonts w:ascii="Courier New" w:hAnsi="Courier New"/>
      <w:b w:val="0"/>
      <w:i w:val="0"/>
      <w:iCs w:val="0"/>
      <w:color w:val="auto"/>
      <w:sz w:val="20"/>
      <w:szCs w:val="20"/>
      <w:lang w:val="en-AU"/>
    </w:rPr>
  </w:style>
  <w:style w:type="character" w:customStyle="1" w:styleId="ObinitekstChar">
    <w:name w:val="Obični tekst Char"/>
    <w:basedOn w:val="Zadanifontodlomka"/>
    <w:link w:val="Obinitekst"/>
    <w:rsid w:val="00112B77"/>
    <w:rPr>
      <w:rFonts w:ascii="Courier New" w:eastAsia="Times New Roman" w:hAnsi="Courier New" w:cs="Times New Roman"/>
      <w:sz w:val="20"/>
      <w:szCs w:val="20"/>
      <w:lang w:val="en-AU" w:eastAsia="hr-HR"/>
    </w:rPr>
  </w:style>
  <w:style w:type="paragraph" w:styleId="Odlomakpopisa">
    <w:name w:val="List Paragraph"/>
    <w:basedOn w:val="Normal"/>
    <w:uiPriority w:val="34"/>
    <w:qFormat/>
    <w:rsid w:val="00C750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330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Dejan Roško</dc:creator>
  <cp:keywords/>
  <dc:description/>
  <cp:lastModifiedBy>Općina Trnovec Bartolovečki</cp:lastModifiedBy>
  <cp:revision>3</cp:revision>
  <cp:lastPrinted>2021-09-22T12:05:00Z</cp:lastPrinted>
  <dcterms:created xsi:type="dcterms:W3CDTF">2026-07-28T08:29:00Z</dcterms:created>
  <dcterms:modified xsi:type="dcterms:W3CDTF">2026-07-28T08:29:00Z</dcterms:modified>
</cp:coreProperties>
</file>